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6C" w:rsidRPr="00E51E3C" w:rsidRDefault="0011196C" w:rsidP="0011196C">
      <w:pPr>
        <w:spacing w:after="0"/>
        <w:jc w:val="center"/>
        <w:rPr>
          <w:b/>
          <w:sz w:val="32"/>
          <w:szCs w:val="32"/>
        </w:rPr>
      </w:pPr>
      <w:r w:rsidRPr="00E51E3C">
        <w:rPr>
          <w:b/>
          <w:sz w:val="32"/>
          <w:szCs w:val="32"/>
        </w:rPr>
        <w:t>Regulamin zdalnego nauczania w Szkole Podstawowej Nr1</w:t>
      </w:r>
      <w:r w:rsidRPr="00E51E3C">
        <w:rPr>
          <w:b/>
          <w:sz w:val="32"/>
          <w:szCs w:val="32"/>
        </w:rPr>
        <w:br/>
        <w:t>w Goczałkowicach – Zdroju</w:t>
      </w:r>
    </w:p>
    <w:p w:rsidR="0011196C" w:rsidRPr="00E51E3C" w:rsidRDefault="0011196C" w:rsidP="0011196C">
      <w:pPr>
        <w:spacing w:after="0"/>
        <w:rPr>
          <w:b/>
        </w:rPr>
      </w:pPr>
    </w:p>
    <w:p w:rsidR="0011196C" w:rsidRPr="00E51E3C" w:rsidRDefault="0011196C" w:rsidP="0011196C">
      <w:pPr>
        <w:spacing w:after="0"/>
        <w:jc w:val="center"/>
        <w:rPr>
          <w:b/>
        </w:rPr>
      </w:pPr>
      <w:r w:rsidRPr="00E51E3C">
        <w:rPr>
          <w:b/>
        </w:rPr>
        <w:t>I. Zadania Dyrektora i nauczycieli</w:t>
      </w:r>
    </w:p>
    <w:p w:rsidR="0011196C" w:rsidRDefault="0011196C" w:rsidP="0011196C">
      <w:pPr>
        <w:spacing w:after="0"/>
      </w:pPr>
      <w:r w:rsidRPr="007911A4">
        <w:br/>
        <w:t xml:space="preserve">1. Zdalne nauczanie wprowadza się w szkole decyzją Ministra Edukacji Narodowej lub Dyrektora w porozumieniu z organem prowadzącym oraz sanepidem </w:t>
      </w:r>
      <w:r>
        <w:t xml:space="preserve">w sytuacji, w której </w:t>
      </w:r>
      <w:r w:rsidRPr="007911A4">
        <w:t>dotychczas prowadzone zajęcia zostają zawieszone.</w:t>
      </w:r>
    </w:p>
    <w:p w:rsidR="0011196C" w:rsidRDefault="0011196C" w:rsidP="0011196C">
      <w:pPr>
        <w:spacing w:after="0"/>
      </w:pPr>
      <w:r w:rsidRPr="007911A4">
        <w:br/>
        <w:t>2. O wprowadzeniu zdalnego nauczania Dyrektor szkoły informuje nauczycieli, rodziców oraz uczniów za pośrednictwem dziennika elektronicznego oraz strony internetowej szkoły.</w:t>
      </w:r>
    </w:p>
    <w:p w:rsidR="0011196C" w:rsidRDefault="0011196C" w:rsidP="0011196C">
      <w:pPr>
        <w:spacing w:after="0"/>
      </w:pPr>
      <w:r w:rsidRPr="007911A4">
        <w:br/>
        <w:t xml:space="preserve">3. Na początku roku szkolnego wychowawca wysyła przez e-dziennik informację do rodziców z prośbą o weryfikację danych do logowania rodziców i uczniów na e-dziennik oraz uczniów na platformy: </w:t>
      </w:r>
      <w:proofErr w:type="spellStart"/>
      <w:r w:rsidRPr="007911A4">
        <w:t>Moodle</w:t>
      </w:r>
      <w:proofErr w:type="spellEnd"/>
      <w:r w:rsidRPr="007911A4">
        <w:t xml:space="preserve"> i </w:t>
      </w:r>
      <w:proofErr w:type="spellStart"/>
      <w:r w:rsidRPr="007911A4">
        <w:t>Teams</w:t>
      </w:r>
      <w:proofErr w:type="spellEnd"/>
      <w:r w:rsidRPr="007911A4">
        <w:t>.</w:t>
      </w:r>
    </w:p>
    <w:p w:rsidR="0011196C" w:rsidRDefault="0011196C" w:rsidP="0011196C">
      <w:pPr>
        <w:spacing w:after="0"/>
      </w:pPr>
      <w:r w:rsidRPr="007911A4">
        <w:br/>
        <w:t xml:space="preserve">4. W pierwszym tygodniu nauki w szkole przeprowadza się szkolenia dla uczniów z obsługi platform: </w:t>
      </w:r>
      <w:proofErr w:type="spellStart"/>
      <w:r w:rsidRPr="007911A4">
        <w:t>Moodle</w:t>
      </w:r>
      <w:proofErr w:type="spellEnd"/>
      <w:r w:rsidRPr="007911A4">
        <w:t xml:space="preserve"> i </w:t>
      </w:r>
      <w:proofErr w:type="spellStart"/>
      <w:r w:rsidRPr="007911A4">
        <w:t>Teams</w:t>
      </w:r>
      <w:proofErr w:type="spellEnd"/>
      <w:r w:rsidRPr="007911A4">
        <w:t>.</w:t>
      </w:r>
    </w:p>
    <w:p w:rsidR="0011196C" w:rsidRDefault="0011196C" w:rsidP="0011196C">
      <w:pPr>
        <w:spacing w:after="0"/>
      </w:pPr>
      <w:r w:rsidRPr="007911A4">
        <w:br/>
        <w:t>5. Dyrektor udostępnia nauczycielom pracownie na terenie szkoły, która będą spełniać wymagania techniczne umożliwiające prowadzenie zdalnego nauczania (komputer przenośny lub stacjonarny, stałe łącze internetowe, kamerka, mikrofon, głośniki).</w:t>
      </w:r>
    </w:p>
    <w:p w:rsidR="0011196C" w:rsidRDefault="0011196C" w:rsidP="0011196C">
      <w:pPr>
        <w:spacing w:after="0"/>
      </w:pPr>
      <w:r w:rsidRPr="007911A4">
        <w:br/>
        <w:t>6. Wychowawca rozpoznaje potrzeby uczniów w zakresie konieczności wypożyczenia sprzętu, umożliwiającego pracę zdalną ucznia i zgłasza je Dyrektorowi.</w:t>
      </w:r>
    </w:p>
    <w:p w:rsidR="0011196C" w:rsidRDefault="0011196C" w:rsidP="0011196C">
      <w:pPr>
        <w:spacing w:after="0"/>
      </w:pPr>
      <w:r w:rsidRPr="007911A4">
        <w:br/>
        <w:t>7. Nauczyciele mogą dokonywać modyﬁkacji rozkładu materiału z danego przedmiotu tak aby umożliwiał on r</w:t>
      </w:r>
      <w:r>
        <w:t>ealizację podstawy programowej.</w:t>
      </w:r>
    </w:p>
    <w:p w:rsidR="0011196C" w:rsidRDefault="0011196C" w:rsidP="0011196C">
      <w:pPr>
        <w:spacing w:after="0"/>
      </w:pPr>
    </w:p>
    <w:p w:rsidR="0011196C" w:rsidRPr="00E51E3C" w:rsidRDefault="0011196C" w:rsidP="0011196C">
      <w:pPr>
        <w:spacing w:after="0"/>
        <w:jc w:val="center"/>
        <w:rPr>
          <w:b/>
        </w:rPr>
      </w:pPr>
      <w:r w:rsidRPr="00E51E3C">
        <w:rPr>
          <w:b/>
        </w:rPr>
        <w:t>II. Bezpieczeństwo</w:t>
      </w:r>
    </w:p>
    <w:p w:rsidR="0011196C" w:rsidRDefault="0011196C" w:rsidP="0011196C">
      <w:pPr>
        <w:spacing w:after="0"/>
      </w:pPr>
      <w:r w:rsidRPr="007911A4">
        <w:br/>
        <w:t>1. Po ogłoszeniu decyzji o przejściu szkoły na nauczanie zdalne, wychowawca przeprowadza pogadankę z uczniami na temat bezpiecznej pracy w Internecie i higienicznego korzystania z urządzeń umożliwiających komunikację.</w:t>
      </w:r>
    </w:p>
    <w:p w:rsidR="0011196C" w:rsidRDefault="0011196C" w:rsidP="0011196C">
      <w:pPr>
        <w:spacing w:after="0"/>
      </w:pPr>
      <w:r w:rsidRPr="007911A4">
        <w:br/>
        <w:t>2. Informacja o przekazaniu uczniom takich informacji musi znaleźć się w dzienniku lekcyjnym.</w:t>
      </w:r>
    </w:p>
    <w:p w:rsidR="0011196C" w:rsidRDefault="0011196C" w:rsidP="0011196C">
      <w:pPr>
        <w:spacing w:after="0"/>
      </w:pPr>
      <w:r w:rsidRPr="007911A4">
        <w:br/>
        <w:t>3. Za pomocą e-dziennika oraz strony internetowej szkoły należy przekazać krótką instrukcję bezpiecznej pracy w Internecie.</w:t>
      </w:r>
    </w:p>
    <w:p w:rsidR="0011196C" w:rsidRDefault="0011196C" w:rsidP="0011196C">
      <w:pPr>
        <w:spacing w:after="0"/>
      </w:pPr>
      <w:r w:rsidRPr="007911A4">
        <w:br/>
        <w:t xml:space="preserve">4. Głównym narzędziem kontaktu z rodzicami i uczniami jest dziennik elektroniczny. Uczniowie mają dodatkowo kontakt z nauczycielami poprzez platformy: </w:t>
      </w:r>
      <w:proofErr w:type="spellStart"/>
      <w:r w:rsidRPr="007911A4">
        <w:t>Moodle</w:t>
      </w:r>
      <w:proofErr w:type="spellEnd"/>
      <w:r w:rsidRPr="007911A4">
        <w:t xml:space="preserve"> i </w:t>
      </w:r>
      <w:proofErr w:type="spellStart"/>
      <w:r w:rsidRPr="007911A4">
        <w:t>Teams</w:t>
      </w:r>
      <w:proofErr w:type="spellEnd"/>
      <w:r w:rsidRPr="007911A4">
        <w:t>. Wszystkie te narzędzia spełniają warunki bezpieczeństwa w cyberprzestrzeni.</w:t>
      </w:r>
      <w:r w:rsidRPr="007911A4">
        <w:br/>
      </w:r>
    </w:p>
    <w:p w:rsidR="0011196C" w:rsidRDefault="0011196C" w:rsidP="0011196C">
      <w:pPr>
        <w:spacing w:after="0"/>
        <w:jc w:val="center"/>
        <w:rPr>
          <w:b/>
        </w:rPr>
      </w:pPr>
    </w:p>
    <w:p w:rsidR="0011196C" w:rsidRDefault="0011196C" w:rsidP="0011196C">
      <w:pPr>
        <w:spacing w:after="0"/>
        <w:jc w:val="center"/>
        <w:rPr>
          <w:b/>
        </w:rPr>
      </w:pPr>
      <w:r w:rsidRPr="00E51E3C">
        <w:rPr>
          <w:b/>
        </w:rPr>
        <w:lastRenderedPageBreak/>
        <w:t>III. Prowadzenie zajęć dydaktycznych</w:t>
      </w:r>
    </w:p>
    <w:p w:rsidR="0011196C" w:rsidRPr="00E51E3C" w:rsidRDefault="0011196C" w:rsidP="0011196C">
      <w:pPr>
        <w:spacing w:after="0"/>
        <w:jc w:val="center"/>
        <w:rPr>
          <w:b/>
        </w:rPr>
      </w:pPr>
    </w:p>
    <w:p w:rsidR="0011196C" w:rsidRDefault="0011196C" w:rsidP="0011196C">
      <w:pPr>
        <w:spacing w:after="0" w:line="240" w:lineRule="auto"/>
        <w:rPr>
          <w:rFonts w:eastAsia="Times New Roman"/>
          <w:lang w:eastAsia="pl-PL"/>
        </w:rPr>
      </w:pPr>
      <w:r w:rsidRPr="007911A4">
        <w:rPr>
          <w:rFonts w:eastAsia="Times New Roman"/>
          <w:lang w:eastAsia="pl-PL"/>
        </w:rPr>
        <w:t>1. Materiał przesłany do uczniów  zawiera: temat, wprowadzenie, link do materiałów, zadanie do zrobienia (kryteria oceny), może być link do testu sprawdzającego.</w:t>
      </w:r>
    </w:p>
    <w:p w:rsidR="0011196C" w:rsidRPr="007911A4" w:rsidRDefault="0011196C" w:rsidP="0011196C">
      <w:pPr>
        <w:spacing w:after="0" w:line="240" w:lineRule="auto"/>
        <w:rPr>
          <w:rFonts w:eastAsia="Times New Roman"/>
          <w:lang w:eastAsia="pl-PL"/>
        </w:rPr>
      </w:pPr>
    </w:p>
    <w:p w:rsidR="0011196C" w:rsidRDefault="0011196C" w:rsidP="0011196C">
      <w:pPr>
        <w:spacing w:after="0" w:line="240" w:lineRule="auto"/>
        <w:rPr>
          <w:rFonts w:eastAsia="Times New Roman"/>
          <w:lang w:eastAsia="pl-PL"/>
        </w:rPr>
      </w:pPr>
      <w:r w:rsidRPr="007911A4">
        <w:t>2.</w:t>
      </w:r>
      <w:r w:rsidRPr="007911A4">
        <w:rPr>
          <w:rFonts w:eastAsia="Times New Roman"/>
          <w:lang w:eastAsia="pl-PL"/>
        </w:rPr>
        <w:t>W poszczególnych dniach w przedmiotach do tematu lekcji dopisuje się –praca zdalna.</w:t>
      </w:r>
    </w:p>
    <w:p w:rsidR="0011196C" w:rsidRPr="007911A4" w:rsidRDefault="0011196C" w:rsidP="0011196C">
      <w:pPr>
        <w:spacing w:after="0" w:line="240" w:lineRule="auto"/>
        <w:rPr>
          <w:rFonts w:eastAsia="Times New Roman"/>
          <w:lang w:eastAsia="pl-PL"/>
        </w:rPr>
      </w:pPr>
    </w:p>
    <w:p w:rsidR="0011196C" w:rsidRDefault="0011196C" w:rsidP="0011196C">
      <w:pPr>
        <w:spacing w:after="0" w:line="240" w:lineRule="auto"/>
        <w:rPr>
          <w:rFonts w:eastAsia="Times New Roman"/>
          <w:lang w:eastAsia="pl-PL"/>
        </w:rPr>
      </w:pPr>
      <w:r w:rsidRPr="007911A4">
        <w:rPr>
          <w:rFonts w:eastAsia="Times New Roman"/>
          <w:lang w:eastAsia="pl-PL"/>
        </w:rPr>
        <w:t>3. W rubryce frekwencja przyjmuje się oznaczenie ,</w:t>
      </w:r>
      <w:proofErr w:type="spellStart"/>
      <w:r w:rsidRPr="007911A4">
        <w:rPr>
          <w:rFonts w:eastAsia="Times New Roman"/>
          <w:lang w:eastAsia="pl-PL"/>
        </w:rPr>
        <w:t>pz</w:t>
      </w:r>
      <w:proofErr w:type="spellEnd"/>
      <w:r w:rsidRPr="007911A4">
        <w:rPr>
          <w:rFonts w:eastAsia="Times New Roman"/>
          <w:lang w:eastAsia="pl-PL"/>
        </w:rPr>
        <w:t>’’ w przypadku obecności ucznia na zajęciach, nieobecność odnotowuje się odpowiednio - nieobecny .</w:t>
      </w:r>
    </w:p>
    <w:p w:rsidR="0011196C" w:rsidRPr="007911A4" w:rsidRDefault="0011196C" w:rsidP="0011196C">
      <w:pPr>
        <w:spacing w:after="0" w:line="240" w:lineRule="auto"/>
        <w:rPr>
          <w:rFonts w:eastAsia="Times New Roman"/>
          <w:lang w:eastAsia="pl-PL"/>
        </w:rPr>
      </w:pPr>
    </w:p>
    <w:p w:rsidR="0011196C" w:rsidRDefault="0011196C" w:rsidP="0011196C">
      <w:pPr>
        <w:spacing w:after="0" w:line="240" w:lineRule="auto"/>
      </w:pPr>
      <w:r w:rsidRPr="007911A4">
        <w:t xml:space="preserve">4. Podstawowe narzędzia pracy zdalnej to: e-dziennik,  e- podręczniki, platforma edukacyjna </w:t>
      </w:r>
      <w:proofErr w:type="spellStart"/>
      <w:r w:rsidRPr="007911A4">
        <w:t>Moodle</w:t>
      </w:r>
      <w:proofErr w:type="spellEnd"/>
      <w:r w:rsidRPr="007911A4">
        <w:t xml:space="preserve"> oraz platforma </w:t>
      </w:r>
      <w:proofErr w:type="spellStart"/>
      <w:r w:rsidRPr="007911A4">
        <w:t>Teams</w:t>
      </w:r>
      <w:proofErr w:type="spellEnd"/>
      <w:r w:rsidRPr="007911A4">
        <w:t xml:space="preserve"> (pomocniczo używana do prowadzenia wybranych zajęć na żywo w czasie rzeczywistym). Dodatkowo wykorzystywana jest poczta e-mailowa (specjalnie założone konta dla klas – głównie w klasach I-III).</w:t>
      </w:r>
    </w:p>
    <w:p w:rsidR="0011196C" w:rsidRPr="00FA7695" w:rsidRDefault="0011196C" w:rsidP="0011196C">
      <w:pPr>
        <w:spacing w:after="0" w:line="240" w:lineRule="auto"/>
      </w:pPr>
      <w:r w:rsidRPr="007911A4">
        <w:br/>
        <w:t xml:space="preserve">5. </w:t>
      </w:r>
      <w:r w:rsidRPr="007911A4">
        <w:rPr>
          <w:rFonts w:eastAsia="Times New Roman"/>
          <w:lang w:eastAsia="pl-PL"/>
        </w:rPr>
        <w:t xml:space="preserve">Nauczyciel uwzględniając na prowadzonej jednostce lekcyjnej on-line zaplanowany przez siebie temat (obejmujący zakres programu nauczania) dostosowuje podział czasu pracy z uczniami do ich potrzeb psychofizycznych z uwzględnieniem </w:t>
      </w:r>
      <w:r w:rsidRPr="007911A4">
        <w:rPr>
          <w:rFonts w:eastAsia="Times New Roman"/>
          <w:b/>
          <w:bCs/>
          <w:lang w:eastAsia="pl-PL"/>
        </w:rPr>
        <w:t>zasad bezpiecznego korzystania przez uczniów</w:t>
      </w:r>
      <w:r w:rsidRPr="007911A4">
        <w:rPr>
          <w:rFonts w:eastAsia="Times New Roman"/>
          <w:lang w:eastAsia="pl-PL"/>
        </w:rPr>
        <w:t xml:space="preserve"> z urządzeń wykorzystywanych w komunikacji elektronicznej . </w:t>
      </w:r>
    </w:p>
    <w:p w:rsidR="0011196C" w:rsidRPr="007911A4" w:rsidRDefault="0011196C" w:rsidP="0011196C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911A4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>.</w:t>
      </w:r>
      <w:r w:rsidRPr="007911A4">
        <w:rPr>
          <w:rFonts w:eastAsia="Times New Roman"/>
          <w:lang w:eastAsia="pl-PL"/>
        </w:rPr>
        <w:t xml:space="preserve"> Nauczyciel  na prowadzonej jednostce lekcyjnej on-line przeznacza część czasu pracy na bieżącą konsultację on-line z uczniami , udzielanie odpowiedzi z wykorzystaniem internetowej transmisji video, e-mail lub czatu.</w:t>
      </w:r>
    </w:p>
    <w:p w:rsidR="0011196C" w:rsidRDefault="0011196C" w:rsidP="0011196C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911A4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 xml:space="preserve">. </w:t>
      </w:r>
      <w:r w:rsidRPr="007911A4">
        <w:rPr>
          <w:rFonts w:eastAsia="Times New Roman"/>
          <w:lang w:eastAsia="pl-PL"/>
        </w:rPr>
        <w:t>Nauczyciel danego przedmiotu ustala uczniom czas na odesłanie wykonanego zadania.</w:t>
      </w:r>
    </w:p>
    <w:p w:rsidR="0011196C" w:rsidRPr="007911A4" w:rsidRDefault="0011196C" w:rsidP="0011196C">
      <w:pPr>
        <w:spacing w:before="100" w:beforeAutospacing="1" w:after="0" w:line="240" w:lineRule="auto"/>
        <w:rPr>
          <w:rFonts w:eastAsia="Times New Roman"/>
          <w:lang w:eastAsia="pl-PL"/>
        </w:rPr>
      </w:pPr>
    </w:p>
    <w:p w:rsidR="0011196C" w:rsidRDefault="0011196C" w:rsidP="0011196C">
      <w:pPr>
        <w:spacing w:after="0" w:line="240" w:lineRule="auto"/>
        <w:jc w:val="both"/>
      </w:pPr>
      <w:r w:rsidRPr="007911A4">
        <w:t>8</w:t>
      </w:r>
      <w:r>
        <w:t>.L</w:t>
      </w:r>
      <w:r w:rsidRPr="007911A4">
        <w:t xml:space="preserve">ekcję wychowawczą nauczyciel prowadzi w czasie rzeczywistym lub poprzez umieszczenie materiałów  na platformie </w:t>
      </w:r>
      <w:proofErr w:type="spellStart"/>
      <w:r w:rsidRPr="007911A4">
        <w:t>Moodle</w:t>
      </w:r>
      <w:proofErr w:type="spellEnd"/>
      <w:r w:rsidRPr="007911A4">
        <w:t>.</w:t>
      </w:r>
    </w:p>
    <w:p w:rsidR="0011196C" w:rsidRPr="007911A4" w:rsidRDefault="0011196C" w:rsidP="0011196C">
      <w:pPr>
        <w:spacing w:after="0" w:line="240" w:lineRule="auto"/>
        <w:jc w:val="both"/>
      </w:pPr>
    </w:p>
    <w:p w:rsidR="0011196C" w:rsidRDefault="0011196C" w:rsidP="0011196C">
      <w:pPr>
        <w:spacing w:after="0" w:line="240" w:lineRule="auto"/>
      </w:pPr>
      <w:r w:rsidRPr="007911A4">
        <w:t>9. Oceny uczniów wpisywane są na bieżąco do e-dziennika.</w:t>
      </w:r>
    </w:p>
    <w:p w:rsidR="0011196C" w:rsidRDefault="0011196C" w:rsidP="0011196C">
      <w:pPr>
        <w:spacing w:after="0" w:line="240" w:lineRule="auto"/>
      </w:pPr>
      <w:r w:rsidRPr="007911A4">
        <w:br/>
        <w:t>10. Nauczyciel pracujący zdalnie musi pamiętać o zachowaniu zasad higieny pracy ucznia.</w:t>
      </w:r>
    </w:p>
    <w:p w:rsidR="0011196C" w:rsidRPr="007911A4" w:rsidRDefault="0011196C" w:rsidP="0011196C">
      <w:pPr>
        <w:spacing w:after="0" w:line="240" w:lineRule="auto"/>
      </w:pPr>
      <w:r w:rsidRPr="007911A4">
        <w:t xml:space="preserve"> </w:t>
      </w:r>
    </w:p>
    <w:p w:rsidR="0011196C" w:rsidRPr="007911A4" w:rsidRDefault="0011196C" w:rsidP="0011196C">
      <w:pPr>
        <w:spacing w:after="0" w:line="240" w:lineRule="auto"/>
      </w:pPr>
      <w:r w:rsidRPr="007911A4">
        <w:t>11.Realizacja podstawy programowej nie może opierać się tylko na zadaniach online. Uczniowie powinni korzystać również z e- podręczników, podręczników oraz zeszytów przedmiotowych i zeszytów ćwiczeń.</w:t>
      </w:r>
    </w:p>
    <w:p w:rsidR="0011196C" w:rsidRDefault="0011196C" w:rsidP="0011196C">
      <w:pPr>
        <w:spacing w:after="0" w:line="240" w:lineRule="auto"/>
      </w:pPr>
      <w:r w:rsidRPr="007911A4">
        <w:br/>
        <w:t>10. Planując zajęcia lekcyjne nauczyciel musi pamiętać o dostosowaniu zadań dla uczniów ze specjalnymi potrzebami edukacyjnymi oraz nauczanych indywidualnie.</w:t>
      </w:r>
    </w:p>
    <w:p w:rsidR="0011196C" w:rsidRPr="00E51E3C" w:rsidRDefault="0011196C" w:rsidP="0011196C">
      <w:pPr>
        <w:spacing w:after="0" w:line="240" w:lineRule="auto"/>
        <w:jc w:val="center"/>
        <w:rPr>
          <w:b/>
        </w:rPr>
      </w:pPr>
      <w:r w:rsidRPr="007911A4">
        <w:br/>
      </w:r>
      <w:r w:rsidRPr="00E51E3C">
        <w:rPr>
          <w:b/>
        </w:rPr>
        <w:t>IV. Ocenianie i klasyfikowanie</w:t>
      </w:r>
    </w:p>
    <w:p w:rsidR="0011196C" w:rsidRDefault="0011196C" w:rsidP="0011196C">
      <w:pPr>
        <w:spacing w:before="100" w:beforeAutospacing="1" w:after="0" w:line="240" w:lineRule="auto"/>
      </w:pPr>
      <w:r w:rsidRPr="007911A4">
        <w:br/>
        <w:t>1. Nie wszystkie zadania udostępniane uczniom do pracy zdalnej są oceniane. Decyduje o tym nauczyciel i informuje o tym uczniów i rodziców poprzez odpowiedni komentarz do zadania.</w:t>
      </w:r>
    </w:p>
    <w:p w:rsidR="0011196C" w:rsidRDefault="0011196C" w:rsidP="0011196C">
      <w:pPr>
        <w:spacing w:before="100" w:beforeAutospacing="1" w:after="0" w:line="240" w:lineRule="auto"/>
      </w:pPr>
      <w:r w:rsidRPr="007911A4">
        <w:br/>
        <w:t>2. Terminy wykonania zadań oraz prac sprawdzających odnotowywane są w odpowiedniej zakładce w e-dzienniku.</w:t>
      </w:r>
    </w:p>
    <w:p w:rsidR="0011196C" w:rsidRDefault="0011196C" w:rsidP="0011196C">
      <w:pPr>
        <w:spacing w:before="100" w:beforeAutospacing="1" w:after="0" w:line="240" w:lineRule="auto"/>
      </w:pPr>
      <w:r w:rsidRPr="007911A4">
        <w:lastRenderedPageBreak/>
        <w:br/>
        <w:t>3. Wystawiając ocenę roczną, należy brać pod uwagę nie tylko średnią ważoną, ale także pracę zdalną ucznia na danej lekcji, jak również specyﬁkę sytuacji, w jakiej ocena jest wystawiana.</w:t>
      </w:r>
    </w:p>
    <w:p w:rsidR="0011196C" w:rsidRDefault="0011196C" w:rsidP="0011196C">
      <w:pPr>
        <w:spacing w:before="100" w:beforeAutospacing="1" w:after="0" w:line="240" w:lineRule="auto"/>
      </w:pPr>
      <w:r w:rsidRPr="007911A4">
        <w:br/>
        <w:t>4. Ocenę roczną zachowania wystawia wychowawca klasy. Opiera się on na punktowym systemie oceniania zachowania, jak również na obserwacjach innych nauczycieli uczących. Należy również brać pod uwagę specyﬁkę sytuacji, w jakiej ocena jest wystawiana.</w:t>
      </w:r>
      <w:r w:rsidRPr="007911A4">
        <w:br/>
      </w:r>
    </w:p>
    <w:p w:rsidR="0011196C" w:rsidRPr="00E51E3C" w:rsidRDefault="0011196C" w:rsidP="0011196C">
      <w:pPr>
        <w:spacing w:before="100" w:beforeAutospacing="1" w:after="0" w:line="240" w:lineRule="auto"/>
        <w:jc w:val="center"/>
        <w:rPr>
          <w:b/>
        </w:rPr>
      </w:pPr>
      <w:r w:rsidRPr="00E51E3C">
        <w:rPr>
          <w:b/>
        </w:rPr>
        <w:t>V. Dokumentowanie realizacji zajęć.</w:t>
      </w:r>
    </w:p>
    <w:p w:rsidR="0011196C" w:rsidRDefault="0011196C" w:rsidP="0011196C">
      <w:pPr>
        <w:spacing w:before="100" w:beforeAutospacing="1" w:after="0" w:line="240" w:lineRule="auto"/>
      </w:pPr>
      <w:r w:rsidRPr="007911A4">
        <w:t xml:space="preserve"> </w:t>
      </w:r>
      <w:r w:rsidRPr="007911A4">
        <w:br/>
        <w:t xml:space="preserve">1. Dokumentowanie realizacji zajęć odbywa poprzez e-dziennik, oraz platformy </w:t>
      </w:r>
      <w:proofErr w:type="spellStart"/>
      <w:r w:rsidRPr="007911A4">
        <w:t>Moodle</w:t>
      </w:r>
      <w:proofErr w:type="spellEnd"/>
      <w:r w:rsidRPr="007911A4">
        <w:t xml:space="preserve"> i </w:t>
      </w:r>
      <w:proofErr w:type="spellStart"/>
      <w:r w:rsidRPr="007911A4">
        <w:t>Teams</w:t>
      </w:r>
      <w:proofErr w:type="spellEnd"/>
      <w:r w:rsidRPr="007911A4">
        <w:t>.</w:t>
      </w:r>
    </w:p>
    <w:p w:rsidR="0011196C" w:rsidRDefault="0011196C" w:rsidP="0011196C">
      <w:pPr>
        <w:spacing w:before="100" w:beforeAutospacing="1" w:after="0" w:line="240" w:lineRule="auto"/>
      </w:pPr>
      <w:r w:rsidRPr="007911A4">
        <w:br/>
        <w:t>2. Nauczyciele, którzy prowadzą dokumenty w formie dziennika papierowego odnotowują w nim tematykę prowadzonych zajęć z dopiskiem „praca zdalna”.</w:t>
      </w:r>
      <w:r w:rsidRPr="007911A4">
        <w:br/>
      </w:r>
    </w:p>
    <w:p w:rsidR="0011196C" w:rsidRPr="00E51E3C" w:rsidRDefault="0011196C" w:rsidP="0011196C">
      <w:pPr>
        <w:spacing w:before="100" w:beforeAutospacing="1" w:after="0" w:line="240" w:lineRule="auto"/>
        <w:jc w:val="center"/>
        <w:rPr>
          <w:b/>
        </w:rPr>
      </w:pPr>
      <w:r w:rsidRPr="00E51E3C">
        <w:rPr>
          <w:b/>
        </w:rPr>
        <w:t>VI. Kontrola uczestnictwa ucznia w zajęciach.</w:t>
      </w:r>
    </w:p>
    <w:p w:rsidR="0011196C" w:rsidRDefault="0011196C" w:rsidP="0011196C">
      <w:pPr>
        <w:spacing w:after="0" w:line="240" w:lineRule="auto"/>
      </w:pPr>
      <w:r w:rsidRPr="007911A4">
        <w:br/>
        <w:t>1. Rodzice są zobligowani do regularnego przeglądania informacji zamieszczonych przez nauczycieli w e-dzienniku.</w:t>
      </w:r>
    </w:p>
    <w:p w:rsidR="0011196C" w:rsidRDefault="0011196C" w:rsidP="0011196C">
      <w:pPr>
        <w:spacing w:after="0" w:line="240" w:lineRule="auto"/>
      </w:pPr>
      <w:r w:rsidRPr="007911A4">
        <w:br/>
        <w:t>2. Rodzice są odpowiedzialni za monitorowanie i kontrolę pracy zdalnej dziecka w domu.</w:t>
      </w:r>
    </w:p>
    <w:p w:rsidR="0011196C" w:rsidRDefault="0011196C" w:rsidP="0011196C">
      <w:pPr>
        <w:spacing w:after="0" w:line="240" w:lineRule="auto"/>
      </w:pPr>
      <w:r w:rsidRPr="007911A4">
        <w:br/>
        <w:t>3. Uczniowie są zobowiązani do regularnego zapoznawania się z treściami przesyłanymi zdalnie przez nauczycieli i wychowawców.</w:t>
      </w:r>
    </w:p>
    <w:p w:rsidR="0011196C" w:rsidRDefault="0011196C" w:rsidP="0011196C">
      <w:pPr>
        <w:spacing w:after="0" w:line="240" w:lineRule="auto"/>
      </w:pPr>
      <w:r w:rsidRPr="007911A4">
        <w:br/>
        <w:t>4. Każdy nauczyciel ma obowiązek kontrolowania, czy uczeń lub jego rodzic odczytuje wiadomości z wysłanymi zadaniami do pracy zdalnej.</w:t>
      </w:r>
    </w:p>
    <w:p w:rsidR="0011196C" w:rsidRDefault="0011196C" w:rsidP="0011196C">
      <w:pPr>
        <w:spacing w:after="0" w:line="240" w:lineRule="auto"/>
      </w:pPr>
      <w:r w:rsidRPr="007911A4">
        <w:br/>
        <w:t>5. Jeśli w ciągu tygodnia uczeń lub rodzic nie odczyta wiadomości, nauczyciel prowadzący zajęcia jest obowiązany do poinformowania o tym fakcie wychowawcę klasy.</w:t>
      </w:r>
    </w:p>
    <w:p w:rsidR="0011196C" w:rsidRDefault="0011196C" w:rsidP="0011196C">
      <w:pPr>
        <w:spacing w:after="0" w:line="240" w:lineRule="auto"/>
      </w:pPr>
      <w:r w:rsidRPr="007911A4">
        <w:br/>
        <w:t>6. Wychowawca podejmuje próbę kontaktu z rodzicami ucznia, co odnotowuje w e-dzienniku w zakładce „Kontakty z rodzicami” .</w:t>
      </w:r>
    </w:p>
    <w:p w:rsidR="0011196C" w:rsidRDefault="0011196C" w:rsidP="0011196C">
      <w:pPr>
        <w:spacing w:after="0" w:line="240" w:lineRule="auto"/>
      </w:pPr>
      <w:r w:rsidRPr="007911A4">
        <w:br/>
        <w:t xml:space="preserve">7. Po nieudanej próbie kontaktu z rodzicami wychowawca klasy informuje specjalistów Zespołu Pomocy </w:t>
      </w:r>
      <w:proofErr w:type="spellStart"/>
      <w:r w:rsidRPr="007911A4">
        <w:t>Psychologiczno</w:t>
      </w:r>
      <w:proofErr w:type="spellEnd"/>
      <w:r w:rsidRPr="007911A4">
        <w:t xml:space="preserve"> - Pedagogicznej o braku realizacji materiału nauczania przez ucznia.</w:t>
      </w:r>
    </w:p>
    <w:p w:rsidR="0011196C" w:rsidRDefault="0011196C" w:rsidP="0011196C">
      <w:pPr>
        <w:spacing w:after="0" w:line="240" w:lineRule="auto"/>
      </w:pPr>
      <w:r w:rsidRPr="007911A4">
        <w:br/>
        <w:t>8. Jeżeli specjaliści również nie będą mogli skontaktować się z rodzicem to powiadamiają o tym fakcie Dyrektora Szkoły.</w:t>
      </w:r>
    </w:p>
    <w:p w:rsidR="0011196C" w:rsidRPr="007911A4" w:rsidRDefault="0011196C" w:rsidP="0011196C">
      <w:pPr>
        <w:spacing w:after="0" w:line="240" w:lineRule="auto"/>
      </w:pPr>
      <w:r w:rsidRPr="007911A4">
        <w:br/>
        <w:t xml:space="preserve">9. W przypadku, kiedy choroba ucznia uniemożliwia mu naukę, rodzice informują o tym fakcie wychowawcę klasy, a ten nauczycieli. Po skończonej chorobie uczeń uczestniczy w </w:t>
      </w:r>
      <w:r w:rsidRPr="007911A4">
        <w:lastRenderedPageBreak/>
        <w:t xml:space="preserve">zajęciach i realizuje zaległy materiał dostępny na platformie </w:t>
      </w:r>
      <w:proofErr w:type="spellStart"/>
      <w:r w:rsidRPr="007911A4">
        <w:t>Moodle</w:t>
      </w:r>
      <w:proofErr w:type="spellEnd"/>
      <w:r w:rsidRPr="007911A4">
        <w:t>, w terminie określonym w Statucie Szkoły.</w:t>
      </w:r>
      <w:r w:rsidRPr="007911A4">
        <w:br/>
      </w:r>
    </w:p>
    <w:p w:rsidR="0011196C" w:rsidRPr="00E51E3C" w:rsidRDefault="0011196C" w:rsidP="0011196C">
      <w:pPr>
        <w:spacing w:before="100" w:beforeAutospacing="1" w:after="0" w:line="240" w:lineRule="auto"/>
        <w:jc w:val="center"/>
        <w:rPr>
          <w:b/>
        </w:rPr>
      </w:pPr>
      <w:r w:rsidRPr="00E51E3C">
        <w:rPr>
          <w:rFonts w:eastAsia="Times New Roman"/>
          <w:b/>
          <w:lang w:eastAsia="pl-PL"/>
        </w:rPr>
        <w:t>VII Inne zajęcia specjalistyczne</w:t>
      </w:r>
    </w:p>
    <w:p w:rsidR="0011196C" w:rsidRPr="007911A4" w:rsidRDefault="0011196C" w:rsidP="0011196C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7911A4">
        <w:rPr>
          <w:rFonts w:eastAsia="Times New Roman"/>
          <w:lang w:eastAsia="pl-PL"/>
        </w:rPr>
        <w:t>Lekcje wychowawcze mogą opierać się na wsparciu, rozmowach, zabawach integracyjnych…</w:t>
      </w:r>
    </w:p>
    <w:p w:rsidR="0011196C" w:rsidRPr="007911A4" w:rsidRDefault="0011196C" w:rsidP="0011196C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</w:t>
      </w:r>
      <w:r w:rsidRPr="007911A4">
        <w:rPr>
          <w:rFonts w:eastAsia="Times New Roman"/>
          <w:lang w:eastAsia="pl-PL"/>
        </w:rPr>
        <w:t>Panie pedagog, psycholog – określą poprzez e-dziennik i stronę szkoły, stałe godziny dyżurowania na e-dzienniku - wsparcie dla rodziców i uczniów: np. opracowanie krótkiej, ale przystępnej informacji dla rodziców na temat organizowania dzieciom warunków do nauki w domu, motywowania i wspierania dzieci do systematycznego uczenia się poza szkoła oraz bezpieczeństwa dzieci w sieci.</w:t>
      </w:r>
    </w:p>
    <w:p w:rsidR="0011196C" w:rsidRPr="007911A4" w:rsidRDefault="0011196C" w:rsidP="0011196C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 </w:t>
      </w:r>
      <w:r w:rsidRPr="007911A4">
        <w:rPr>
          <w:rFonts w:eastAsia="Times New Roman"/>
          <w:lang w:eastAsia="pl-PL"/>
        </w:rPr>
        <w:t>Panie bibliotekarki wysyłają 2 razy w tygodniu materiały wspierające, zachętę do czytania książek, np. w formie  prezentacji, w dowolnej formie (Power Point, PDF, inne ale ogólnie dostępne formaty), w dwóch grupach wiekowych – dla dzieci starszych i młodszych – na temat higieny pracy przy komputerze i zasad bezpieczeństwa w sieci.</w:t>
      </w:r>
    </w:p>
    <w:p w:rsidR="0011196C" w:rsidRPr="007911A4" w:rsidRDefault="0011196C" w:rsidP="0011196C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</w:t>
      </w:r>
      <w:r w:rsidRPr="007911A4">
        <w:rPr>
          <w:rFonts w:eastAsia="Times New Roman"/>
          <w:lang w:eastAsia="pl-PL"/>
        </w:rPr>
        <w:t>Panie ze świetlicy  przygotowują propozycje zabaw , zbiory ćwiczeń/aktywności dla dzieci w różnym wieku, do wykonania samodzielnego lub z członkami rodziny w czasie kwarantanny. Takie proste aktywności, także fizyczne, pomagające dzieciom w pozbyciu się napięcia, lęku, poprzez formy ruchowe i inne. Mile widziane wszelkiego rodzaju gry, zabawy, pląsy, tańce itp.</w:t>
      </w:r>
    </w:p>
    <w:p w:rsidR="0011196C" w:rsidRPr="007911A4" w:rsidRDefault="0011196C" w:rsidP="0011196C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</w:p>
    <w:p w:rsidR="0011196C" w:rsidRDefault="0011196C" w:rsidP="0011196C">
      <w:pPr>
        <w:pStyle w:val="Akapitzlist"/>
        <w:ind w:left="360"/>
      </w:pPr>
    </w:p>
    <w:p w:rsidR="00575129" w:rsidRDefault="00575129">
      <w:bookmarkStart w:id="0" w:name="_GoBack"/>
      <w:bookmarkEnd w:id="0"/>
    </w:p>
    <w:sectPr w:rsidR="0057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6C"/>
    <w:rsid w:val="0011196C"/>
    <w:rsid w:val="005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0144-F5A2-4D92-99AD-D79D2B44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Smolarek</dc:creator>
  <cp:keywords/>
  <dc:description/>
  <cp:lastModifiedBy>Beata Smolarek</cp:lastModifiedBy>
  <cp:revision>1</cp:revision>
  <dcterms:created xsi:type="dcterms:W3CDTF">2020-12-14T11:10:00Z</dcterms:created>
  <dcterms:modified xsi:type="dcterms:W3CDTF">2020-12-14T11:11:00Z</dcterms:modified>
</cp:coreProperties>
</file>